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5C6" w:rsidRPr="008368D1" w:rsidRDefault="001925C6" w:rsidP="008368D1">
      <w:pPr>
        <w:pStyle w:val="Heading3"/>
        <w:spacing w:before="120" w:after="60"/>
        <w:rPr>
          <w:b/>
        </w:rPr>
      </w:pPr>
      <w:r>
        <w:rPr>
          <w:b/>
          <w:lang w:val="en-US"/>
        </w:rPr>
        <w:t>TEST TASKS</w:t>
      </w:r>
      <w:r w:rsidRPr="008368D1">
        <w:rPr>
          <w:b/>
          <w:lang w:val="en-US"/>
        </w:rPr>
        <w:t xml:space="preserve"> (</w:t>
      </w:r>
      <w:r>
        <w:rPr>
          <w:b/>
          <w:lang w:val="en-US"/>
        </w:rPr>
        <w:t xml:space="preserve">Lesson </w:t>
      </w:r>
      <w:r>
        <w:rPr>
          <w:b/>
        </w:rPr>
        <w:t>5</w:t>
      </w:r>
      <w:r>
        <w:rPr>
          <w:b/>
          <w:lang w:val="en-US"/>
        </w:rPr>
        <w:t>)</w:t>
      </w:r>
      <w:r>
        <w:rPr>
          <w:b/>
        </w:rPr>
        <w:t>:</w:t>
      </w:r>
    </w:p>
    <w:p w:rsidR="001925C6" w:rsidRPr="008F68F7" w:rsidRDefault="001925C6" w:rsidP="001A392C">
      <w:pPr>
        <w:spacing w:before="120"/>
        <w:jc w:val="both"/>
        <w:rPr>
          <w:sz w:val="28"/>
          <w:lang w:val="en-US"/>
        </w:rPr>
      </w:pPr>
      <w:r w:rsidRPr="008F68F7">
        <w:rPr>
          <w:sz w:val="28"/>
          <w:lang w:val="en-US"/>
        </w:rPr>
        <w:t>1. Types of breathing disorders maxillo</w:t>
      </w:r>
      <w:r>
        <w:rPr>
          <w:sz w:val="28"/>
          <w:lang w:val="en-US"/>
        </w:rPr>
        <w:t>-</w:t>
      </w:r>
      <w:r w:rsidRPr="008F68F7">
        <w:rPr>
          <w:sz w:val="28"/>
          <w:lang w:val="en-US"/>
        </w:rPr>
        <w:t>facial trauma:</w:t>
      </w:r>
    </w:p>
    <w:p w:rsidR="001925C6" w:rsidRPr="008F68F7" w:rsidRDefault="001925C6" w:rsidP="001A392C">
      <w:pPr>
        <w:ind w:firstLine="567"/>
        <w:jc w:val="both"/>
        <w:rPr>
          <w:sz w:val="28"/>
          <w:lang w:val="en-US"/>
        </w:rPr>
      </w:pPr>
      <w:r w:rsidRPr="008F68F7">
        <w:rPr>
          <w:sz w:val="28"/>
          <w:lang w:val="en-US"/>
        </w:rPr>
        <w:t xml:space="preserve">*1. </w:t>
      </w:r>
      <w:r>
        <w:rPr>
          <w:sz w:val="28"/>
          <w:lang w:val="en-US"/>
        </w:rPr>
        <w:t>o</w:t>
      </w:r>
      <w:r w:rsidRPr="008F68F7">
        <w:rPr>
          <w:sz w:val="28"/>
          <w:lang w:val="en-US"/>
        </w:rPr>
        <w:t xml:space="preserve">bturation asphyxia </w:t>
      </w:r>
    </w:p>
    <w:p w:rsidR="001925C6" w:rsidRPr="008F68F7" w:rsidRDefault="001925C6" w:rsidP="001A392C">
      <w:pPr>
        <w:ind w:firstLine="567"/>
        <w:jc w:val="both"/>
        <w:rPr>
          <w:sz w:val="28"/>
          <w:lang w:val="en-US"/>
        </w:rPr>
      </w:pPr>
      <w:r w:rsidRPr="008F68F7">
        <w:rPr>
          <w:sz w:val="28"/>
          <w:lang w:val="en-US"/>
        </w:rPr>
        <w:t xml:space="preserve">2. </w:t>
      </w:r>
      <w:r>
        <w:rPr>
          <w:sz w:val="28"/>
          <w:lang w:val="en-US"/>
        </w:rPr>
        <w:t xml:space="preserve"> hemic</w:t>
      </w:r>
      <w:r w:rsidRPr="008F68F7">
        <w:rPr>
          <w:sz w:val="28"/>
          <w:lang w:val="en-US"/>
        </w:rPr>
        <w:t xml:space="preserve"> </w:t>
      </w:r>
      <w:r w:rsidRPr="007C1F6F">
        <w:rPr>
          <w:sz w:val="28"/>
          <w:lang w:val="en-US"/>
        </w:rPr>
        <w:t>hypoxia</w:t>
      </w:r>
      <w:r w:rsidRPr="008F68F7">
        <w:rPr>
          <w:sz w:val="28"/>
          <w:lang w:val="en-US"/>
        </w:rPr>
        <w:t xml:space="preserve"> </w:t>
      </w:r>
    </w:p>
    <w:p w:rsidR="001925C6" w:rsidRPr="008F68F7" w:rsidRDefault="001925C6" w:rsidP="00510943">
      <w:pPr>
        <w:ind w:firstLine="567"/>
        <w:jc w:val="both"/>
        <w:rPr>
          <w:sz w:val="28"/>
          <w:lang w:val="en-US"/>
        </w:rPr>
      </w:pPr>
      <w:r w:rsidRPr="008F68F7">
        <w:rPr>
          <w:sz w:val="28"/>
          <w:lang w:val="en-US"/>
        </w:rPr>
        <w:t xml:space="preserve">3. </w:t>
      </w:r>
      <w:r>
        <w:rPr>
          <w:sz w:val="28"/>
          <w:lang w:val="en-US"/>
        </w:rPr>
        <w:t xml:space="preserve"> h</w:t>
      </w:r>
      <w:r w:rsidRPr="008F68F7">
        <w:rPr>
          <w:sz w:val="28"/>
          <w:lang w:val="en-US"/>
        </w:rPr>
        <w:t xml:space="preserve">ypoxic hypoxia </w:t>
      </w:r>
    </w:p>
    <w:p w:rsidR="001925C6" w:rsidRPr="008F68F7" w:rsidRDefault="001925C6" w:rsidP="00510943">
      <w:pPr>
        <w:ind w:firstLine="567"/>
        <w:jc w:val="both"/>
        <w:rPr>
          <w:sz w:val="28"/>
          <w:lang w:val="en-US"/>
        </w:rPr>
      </w:pPr>
      <w:r w:rsidRPr="008F68F7">
        <w:rPr>
          <w:sz w:val="28"/>
          <w:lang w:val="en-US"/>
        </w:rPr>
        <w:t xml:space="preserve">*4. </w:t>
      </w:r>
      <w:r>
        <w:rPr>
          <w:sz w:val="28"/>
          <w:lang w:val="en-US"/>
        </w:rPr>
        <w:t>d</w:t>
      </w:r>
      <w:r w:rsidRPr="008F68F7">
        <w:rPr>
          <w:sz w:val="28"/>
          <w:lang w:val="en-US"/>
        </w:rPr>
        <w:t xml:space="preserve">islocation asphyxia </w:t>
      </w:r>
    </w:p>
    <w:p w:rsidR="001925C6" w:rsidRPr="008F68F7" w:rsidRDefault="001925C6" w:rsidP="001A392C">
      <w:pPr>
        <w:ind w:firstLine="567"/>
        <w:jc w:val="both"/>
        <w:rPr>
          <w:sz w:val="28"/>
          <w:lang w:val="en-US"/>
        </w:rPr>
      </w:pPr>
      <w:r w:rsidRPr="008F68F7">
        <w:rPr>
          <w:sz w:val="28"/>
          <w:lang w:val="en-US"/>
        </w:rPr>
        <w:t xml:space="preserve">*5. aspiration asphyxia </w:t>
      </w:r>
    </w:p>
    <w:p w:rsidR="001925C6" w:rsidRPr="007C1F6F" w:rsidRDefault="001925C6" w:rsidP="004A4722">
      <w:pPr>
        <w:ind w:firstLine="567"/>
        <w:jc w:val="both"/>
        <w:rPr>
          <w:sz w:val="28"/>
          <w:lang w:val="en-US"/>
        </w:rPr>
      </w:pPr>
      <w:r w:rsidRPr="007C1F6F">
        <w:rPr>
          <w:sz w:val="28"/>
          <w:lang w:val="en-US"/>
        </w:rPr>
        <w:t xml:space="preserve">*6. valve asphyxia. </w:t>
      </w:r>
    </w:p>
    <w:p w:rsidR="001925C6" w:rsidRPr="008F68F7" w:rsidRDefault="001925C6" w:rsidP="001A392C">
      <w:pPr>
        <w:spacing w:before="120"/>
        <w:jc w:val="both"/>
        <w:rPr>
          <w:sz w:val="28"/>
          <w:lang w:val="en-US"/>
        </w:rPr>
      </w:pPr>
      <w:r w:rsidRPr="008F68F7">
        <w:rPr>
          <w:sz w:val="28"/>
          <w:lang w:val="en-US"/>
        </w:rPr>
        <w:t xml:space="preserve">2. What indicators correspond to the II degree of traumatic shock: </w:t>
      </w:r>
    </w:p>
    <w:p w:rsidR="001925C6" w:rsidRPr="008F68F7" w:rsidRDefault="001925C6" w:rsidP="001A392C">
      <w:pPr>
        <w:ind w:firstLine="426"/>
        <w:jc w:val="both"/>
        <w:rPr>
          <w:sz w:val="28"/>
          <w:lang w:val="en-US"/>
        </w:rPr>
      </w:pPr>
      <w:r w:rsidRPr="008F68F7">
        <w:rPr>
          <w:sz w:val="28"/>
          <w:lang w:val="en-US"/>
        </w:rPr>
        <w:t>*1. AD 80/40 mm Hg.post's</w:t>
      </w:r>
      <w:r>
        <w:rPr>
          <w:sz w:val="28"/>
          <w:lang w:val="en-US"/>
        </w:rPr>
        <w:t>., Heart rate 120 beats per min</w:t>
      </w:r>
      <w:r w:rsidRPr="008F68F7">
        <w:rPr>
          <w:sz w:val="28"/>
          <w:lang w:val="en-US"/>
        </w:rPr>
        <w:t>.</w:t>
      </w:r>
    </w:p>
    <w:p w:rsidR="001925C6" w:rsidRPr="008F68F7" w:rsidRDefault="001925C6" w:rsidP="00510943">
      <w:pPr>
        <w:ind w:firstLine="567"/>
        <w:jc w:val="both"/>
        <w:rPr>
          <w:sz w:val="28"/>
          <w:lang w:val="en-US"/>
        </w:rPr>
      </w:pPr>
      <w:r w:rsidRPr="008F68F7">
        <w:rPr>
          <w:sz w:val="28"/>
          <w:lang w:val="en-US"/>
        </w:rPr>
        <w:t>2. AD 60/20 mm Hg.post's</w:t>
      </w:r>
      <w:r>
        <w:rPr>
          <w:sz w:val="28"/>
          <w:lang w:val="en-US"/>
        </w:rPr>
        <w:t>., Heart rate 150 beats per min</w:t>
      </w:r>
      <w:r w:rsidRPr="008F68F7">
        <w:rPr>
          <w:sz w:val="28"/>
          <w:lang w:val="en-US"/>
        </w:rPr>
        <w:t>.</w:t>
      </w:r>
    </w:p>
    <w:p w:rsidR="001925C6" w:rsidRPr="007C1F6F" w:rsidRDefault="001925C6" w:rsidP="001A392C">
      <w:pPr>
        <w:ind w:firstLine="426"/>
        <w:jc w:val="both"/>
        <w:rPr>
          <w:sz w:val="28"/>
          <w:lang w:val="en-US"/>
        </w:rPr>
      </w:pPr>
      <w:r w:rsidRPr="007C1F6F">
        <w:rPr>
          <w:sz w:val="28"/>
          <w:lang w:val="en-US"/>
        </w:rPr>
        <w:t xml:space="preserve">*3. </w:t>
      </w:r>
      <w:r>
        <w:rPr>
          <w:sz w:val="28"/>
          <w:lang w:val="en-US"/>
        </w:rPr>
        <w:t>p</w:t>
      </w:r>
      <w:r w:rsidRPr="007C1F6F">
        <w:rPr>
          <w:sz w:val="28"/>
          <w:lang w:val="en-US"/>
        </w:rPr>
        <w:t xml:space="preserve">ale skin </w:t>
      </w:r>
    </w:p>
    <w:p w:rsidR="001925C6" w:rsidRPr="008F68F7" w:rsidRDefault="001925C6" w:rsidP="00510943">
      <w:pPr>
        <w:ind w:firstLine="567"/>
        <w:jc w:val="both"/>
        <w:rPr>
          <w:sz w:val="28"/>
          <w:lang w:val="en-US"/>
        </w:rPr>
      </w:pPr>
      <w:r w:rsidRPr="007C1F6F">
        <w:rPr>
          <w:sz w:val="28"/>
          <w:lang w:val="en-US"/>
        </w:rPr>
        <w:t>4. No mind</w:t>
      </w:r>
      <w:r>
        <w:rPr>
          <w:sz w:val="28"/>
          <w:lang w:val="en-US"/>
        </w:rPr>
        <w:t xml:space="preserve"> </w:t>
      </w:r>
    </w:p>
    <w:p w:rsidR="001925C6" w:rsidRPr="007C1F6F" w:rsidRDefault="001925C6" w:rsidP="001A392C">
      <w:pPr>
        <w:ind w:firstLine="567"/>
        <w:jc w:val="both"/>
        <w:rPr>
          <w:sz w:val="28"/>
          <w:lang w:val="en-US"/>
        </w:rPr>
      </w:pPr>
      <w:r w:rsidRPr="007C1F6F">
        <w:rPr>
          <w:sz w:val="28"/>
          <w:lang w:val="en-US"/>
        </w:rPr>
        <w:t xml:space="preserve">5. skin cyanosis. </w:t>
      </w:r>
    </w:p>
    <w:p w:rsidR="001925C6" w:rsidRPr="007C1F6F" w:rsidRDefault="001925C6" w:rsidP="000A3FEA">
      <w:pPr>
        <w:ind w:firstLine="426"/>
        <w:jc w:val="both"/>
        <w:rPr>
          <w:sz w:val="28"/>
          <w:lang w:val="en-US"/>
        </w:rPr>
      </w:pPr>
      <w:r w:rsidRPr="007C1F6F">
        <w:rPr>
          <w:sz w:val="28"/>
          <w:lang w:val="en-US"/>
        </w:rPr>
        <w:t xml:space="preserve">  </w:t>
      </w:r>
    </w:p>
    <w:p w:rsidR="001925C6" w:rsidRPr="00D25C22" w:rsidRDefault="001925C6" w:rsidP="000A3FEA">
      <w:pPr>
        <w:pStyle w:val="ListParagraph"/>
        <w:numPr>
          <w:ilvl w:val="0"/>
          <w:numId w:val="24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 xml:space="preserve"> </w:t>
      </w:r>
      <w:r w:rsidRPr="00D25C22">
        <w:rPr>
          <w:sz w:val="28"/>
          <w:lang w:val="en-US"/>
        </w:rPr>
        <w:t>Methods of temporary stopping of bleeding:</w:t>
      </w:r>
      <w:r>
        <w:rPr>
          <w:sz w:val="28"/>
          <w:lang w:val="en-US"/>
        </w:rPr>
        <w:t xml:space="preserve"> </w:t>
      </w:r>
    </w:p>
    <w:p w:rsidR="001925C6" w:rsidRPr="00032092" w:rsidRDefault="001925C6" w:rsidP="00510943">
      <w:pPr>
        <w:pStyle w:val="ListParagraph"/>
        <w:ind w:left="786"/>
        <w:jc w:val="both"/>
        <w:rPr>
          <w:sz w:val="28"/>
          <w:lang w:val="en-US"/>
        </w:rPr>
      </w:pPr>
      <w:r w:rsidRPr="00032092">
        <w:rPr>
          <w:sz w:val="28"/>
          <w:lang w:val="en-US"/>
        </w:rPr>
        <w:t xml:space="preserve">*1. </w:t>
      </w:r>
      <w:r>
        <w:rPr>
          <w:sz w:val="28"/>
          <w:lang w:val="en-US"/>
        </w:rPr>
        <w:t>c</w:t>
      </w:r>
      <w:r w:rsidRPr="00032092">
        <w:rPr>
          <w:sz w:val="28"/>
          <w:lang w:val="en-US"/>
        </w:rPr>
        <w:t xml:space="preserve">old to the wound </w:t>
      </w:r>
    </w:p>
    <w:p w:rsidR="001925C6" w:rsidRPr="00EF3987" w:rsidRDefault="001925C6" w:rsidP="008F68F7">
      <w:pPr>
        <w:pStyle w:val="ListParagraph"/>
        <w:ind w:left="786"/>
        <w:jc w:val="both"/>
        <w:rPr>
          <w:sz w:val="28"/>
          <w:lang w:val="en-US"/>
        </w:rPr>
      </w:pPr>
      <w:r w:rsidRPr="00EF3987">
        <w:rPr>
          <w:sz w:val="28"/>
          <w:lang w:val="en-US"/>
        </w:rPr>
        <w:t xml:space="preserve">*2. </w:t>
      </w:r>
      <w:r>
        <w:rPr>
          <w:sz w:val="28"/>
          <w:lang w:val="en-US"/>
        </w:rPr>
        <w:t>f</w:t>
      </w:r>
      <w:r w:rsidRPr="00EF3987">
        <w:rPr>
          <w:sz w:val="28"/>
          <w:lang w:val="en-US"/>
        </w:rPr>
        <w:t>inger pressure of the vessel in the wound</w:t>
      </w:r>
      <w:r>
        <w:rPr>
          <w:sz w:val="28"/>
          <w:lang w:val="en-US"/>
        </w:rPr>
        <w:t xml:space="preserve"> </w:t>
      </w:r>
    </w:p>
    <w:p w:rsidR="001925C6" w:rsidRPr="00032092" w:rsidRDefault="001925C6" w:rsidP="008F68F7">
      <w:pPr>
        <w:pStyle w:val="ListParagraph"/>
        <w:ind w:left="786"/>
        <w:jc w:val="both"/>
        <w:rPr>
          <w:sz w:val="28"/>
          <w:lang w:val="en-US"/>
        </w:rPr>
      </w:pPr>
      <w:r w:rsidRPr="00032092">
        <w:rPr>
          <w:sz w:val="28"/>
          <w:lang w:val="en-US"/>
        </w:rPr>
        <w:t xml:space="preserve">3. </w:t>
      </w:r>
      <w:r>
        <w:rPr>
          <w:sz w:val="28"/>
          <w:lang w:val="en-US"/>
        </w:rPr>
        <w:t>i</w:t>
      </w:r>
      <w:r w:rsidRPr="00032092">
        <w:rPr>
          <w:sz w:val="28"/>
          <w:lang w:val="en-US"/>
        </w:rPr>
        <w:t xml:space="preserve">ntroduction of aminocaproic acid intravenously </w:t>
      </w:r>
    </w:p>
    <w:p w:rsidR="001925C6" w:rsidRPr="00032092" w:rsidRDefault="001925C6" w:rsidP="008F68F7">
      <w:pPr>
        <w:pStyle w:val="ListParagraph"/>
        <w:ind w:left="786"/>
        <w:jc w:val="both"/>
        <w:rPr>
          <w:sz w:val="28"/>
          <w:lang w:val="en-US"/>
        </w:rPr>
      </w:pPr>
      <w:r w:rsidRPr="00032092">
        <w:rPr>
          <w:sz w:val="28"/>
          <w:lang w:val="en-US"/>
        </w:rPr>
        <w:t xml:space="preserve">4. </w:t>
      </w:r>
      <w:r>
        <w:rPr>
          <w:sz w:val="28"/>
          <w:lang w:val="en-US"/>
        </w:rPr>
        <w:t>i</w:t>
      </w:r>
      <w:r w:rsidRPr="00032092">
        <w:rPr>
          <w:sz w:val="28"/>
          <w:lang w:val="en-US"/>
        </w:rPr>
        <w:t xml:space="preserve">mmobilization of the jaws </w:t>
      </w:r>
    </w:p>
    <w:p w:rsidR="001925C6" w:rsidRDefault="001925C6" w:rsidP="008F68F7">
      <w:pPr>
        <w:pStyle w:val="ListParagraph"/>
        <w:ind w:left="786"/>
        <w:jc w:val="both"/>
        <w:rPr>
          <w:sz w:val="28"/>
        </w:rPr>
      </w:pPr>
      <w:r>
        <w:rPr>
          <w:sz w:val="28"/>
        </w:rPr>
        <w:t>*</w:t>
      </w:r>
      <w:r w:rsidRPr="008F68F7">
        <w:rPr>
          <w:sz w:val="28"/>
        </w:rPr>
        <w:t xml:space="preserve">5. </w:t>
      </w:r>
      <w:r>
        <w:rPr>
          <w:sz w:val="28"/>
          <w:lang w:val="en-US"/>
        </w:rPr>
        <w:t>b</w:t>
      </w:r>
      <w:r w:rsidRPr="00032092">
        <w:rPr>
          <w:sz w:val="28"/>
        </w:rPr>
        <w:t xml:space="preserve">andage </w:t>
      </w:r>
    </w:p>
    <w:p w:rsidR="001925C6" w:rsidRPr="008F68F7" w:rsidRDefault="001925C6" w:rsidP="008F68F7">
      <w:pPr>
        <w:pStyle w:val="ListParagraph"/>
        <w:ind w:left="786"/>
        <w:jc w:val="both"/>
        <w:rPr>
          <w:sz w:val="28"/>
        </w:rPr>
      </w:pPr>
      <w:r w:rsidRPr="008F68F7">
        <w:rPr>
          <w:sz w:val="28"/>
        </w:rPr>
        <w:t xml:space="preserve">6. </w:t>
      </w:r>
      <w:r>
        <w:rPr>
          <w:sz w:val="28"/>
          <w:lang w:val="en-US"/>
        </w:rPr>
        <w:t>a</w:t>
      </w:r>
      <w:r w:rsidRPr="00032092">
        <w:rPr>
          <w:sz w:val="28"/>
        </w:rPr>
        <w:t>pplying hemostatic clamp</w:t>
      </w:r>
      <w:r w:rsidRPr="008F68F7">
        <w:rPr>
          <w:sz w:val="28"/>
        </w:rPr>
        <w:t xml:space="preserve">. </w:t>
      </w:r>
    </w:p>
    <w:p w:rsidR="001925C6" w:rsidRDefault="001925C6" w:rsidP="001A392C">
      <w:pPr>
        <w:pStyle w:val="ListParagraph"/>
        <w:ind w:left="1146"/>
        <w:jc w:val="both"/>
        <w:rPr>
          <w:sz w:val="28"/>
        </w:rPr>
      </w:pPr>
    </w:p>
    <w:p w:rsidR="001925C6" w:rsidRPr="00032092" w:rsidRDefault="001925C6" w:rsidP="000A3FEA">
      <w:pPr>
        <w:pStyle w:val="ListParagraph"/>
        <w:numPr>
          <w:ilvl w:val="0"/>
          <w:numId w:val="24"/>
        </w:numPr>
        <w:jc w:val="both"/>
        <w:rPr>
          <w:sz w:val="28"/>
          <w:lang w:val="en-US"/>
        </w:rPr>
      </w:pPr>
      <w:r w:rsidRPr="00032092">
        <w:rPr>
          <w:sz w:val="28"/>
          <w:lang w:val="en-US"/>
        </w:rPr>
        <w:t xml:space="preserve"> How to troubleshoot aspiration asphyxia:</w:t>
      </w:r>
    </w:p>
    <w:p w:rsidR="001925C6" w:rsidRPr="00032092" w:rsidRDefault="001925C6" w:rsidP="00EF3987">
      <w:pPr>
        <w:pStyle w:val="ListParagraph"/>
        <w:ind w:left="786"/>
        <w:jc w:val="both"/>
        <w:rPr>
          <w:sz w:val="28"/>
          <w:lang w:val="en-US"/>
        </w:rPr>
      </w:pPr>
      <w:r w:rsidRPr="00032092">
        <w:rPr>
          <w:sz w:val="28"/>
          <w:lang w:val="en-US"/>
        </w:rPr>
        <w:t xml:space="preserve">1. </w:t>
      </w:r>
      <w:r>
        <w:rPr>
          <w:sz w:val="28"/>
          <w:lang w:val="en-US"/>
        </w:rPr>
        <w:t>m</w:t>
      </w:r>
      <w:r w:rsidRPr="00032092">
        <w:rPr>
          <w:sz w:val="28"/>
          <w:lang w:val="en-US"/>
        </w:rPr>
        <w:t xml:space="preserve">outh-to-mouth artificial respiration </w:t>
      </w:r>
    </w:p>
    <w:p w:rsidR="001925C6" w:rsidRPr="00032092" w:rsidRDefault="001925C6" w:rsidP="00EF3987">
      <w:pPr>
        <w:pStyle w:val="ListParagraph"/>
        <w:ind w:left="786"/>
        <w:jc w:val="both"/>
        <w:rPr>
          <w:sz w:val="28"/>
          <w:lang w:val="en-US"/>
        </w:rPr>
      </w:pPr>
      <w:r w:rsidRPr="00032092">
        <w:rPr>
          <w:sz w:val="28"/>
          <w:lang w:val="en-US"/>
        </w:rPr>
        <w:t xml:space="preserve">*2. </w:t>
      </w:r>
      <w:r>
        <w:rPr>
          <w:sz w:val="28"/>
          <w:lang w:val="en-US"/>
        </w:rPr>
        <w:t>s</w:t>
      </w:r>
      <w:r w:rsidRPr="00032092">
        <w:rPr>
          <w:sz w:val="28"/>
          <w:lang w:val="en-US"/>
        </w:rPr>
        <w:t xml:space="preserve">anation of the oral cavity </w:t>
      </w:r>
    </w:p>
    <w:p w:rsidR="001925C6" w:rsidRPr="00032092" w:rsidRDefault="001925C6" w:rsidP="00DE78A4">
      <w:pPr>
        <w:pStyle w:val="ListParagraph"/>
        <w:ind w:left="786"/>
        <w:jc w:val="both"/>
        <w:rPr>
          <w:sz w:val="28"/>
          <w:lang w:val="en-US"/>
        </w:rPr>
      </w:pPr>
      <w:r w:rsidRPr="00032092">
        <w:rPr>
          <w:sz w:val="28"/>
          <w:lang w:val="en-US"/>
        </w:rPr>
        <w:t xml:space="preserve">*3. sucking the contents from the pharynx, trachea, larynx </w:t>
      </w:r>
    </w:p>
    <w:p w:rsidR="001925C6" w:rsidRPr="00032092" w:rsidRDefault="001925C6" w:rsidP="00DE78A4">
      <w:pPr>
        <w:pStyle w:val="ListParagraph"/>
        <w:ind w:left="786"/>
        <w:jc w:val="both"/>
        <w:rPr>
          <w:sz w:val="28"/>
          <w:lang w:val="en-US"/>
        </w:rPr>
      </w:pPr>
      <w:r w:rsidRPr="00032092">
        <w:rPr>
          <w:sz w:val="28"/>
          <w:lang w:val="en-US"/>
        </w:rPr>
        <w:t xml:space="preserve">*4. tracheostomy </w:t>
      </w:r>
    </w:p>
    <w:p w:rsidR="001925C6" w:rsidRPr="00032092" w:rsidRDefault="001925C6" w:rsidP="00DE78A4">
      <w:pPr>
        <w:pStyle w:val="ListParagraph"/>
        <w:ind w:left="786"/>
        <w:jc w:val="both"/>
        <w:rPr>
          <w:sz w:val="28"/>
          <w:lang w:val="en-US"/>
        </w:rPr>
      </w:pPr>
      <w:r w:rsidRPr="00032092">
        <w:rPr>
          <w:sz w:val="28"/>
          <w:lang w:val="en-US"/>
        </w:rPr>
        <w:t xml:space="preserve">*5. tracheal intubation </w:t>
      </w:r>
    </w:p>
    <w:p w:rsidR="001925C6" w:rsidRPr="00032092" w:rsidRDefault="001925C6" w:rsidP="00DE78A4">
      <w:pPr>
        <w:pStyle w:val="ListParagraph"/>
        <w:ind w:left="786"/>
        <w:jc w:val="both"/>
        <w:rPr>
          <w:sz w:val="28"/>
          <w:lang w:val="en-US"/>
        </w:rPr>
      </w:pPr>
      <w:r w:rsidRPr="00032092">
        <w:rPr>
          <w:sz w:val="28"/>
          <w:lang w:val="en-US"/>
        </w:rPr>
        <w:t xml:space="preserve">6. the introduction of the S-shaped tube in the mouth and throat. </w:t>
      </w:r>
    </w:p>
    <w:p w:rsidR="001925C6" w:rsidRPr="00032092" w:rsidRDefault="001925C6" w:rsidP="001A392C">
      <w:pPr>
        <w:pStyle w:val="ListParagraph"/>
        <w:ind w:left="1146"/>
        <w:jc w:val="both"/>
        <w:rPr>
          <w:sz w:val="28"/>
          <w:lang w:val="en-US"/>
        </w:rPr>
      </w:pPr>
    </w:p>
    <w:p w:rsidR="001925C6" w:rsidRPr="00032092" w:rsidRDefault="001925C6" w:rsidP="000A3FEA">
      <w:pPr>
        <w:pStyle w:val="ListParagraph"/>
        <w:numPr>
          <w:ilvl w:val="0"/>
          <w:numId w:val="24"/>
        </w:numPr>
        <w:jc w:val="both"/>
        <w:rPr>
          <w:sz w:val="28"/>
          <w:lang w:val="en-US"/>
        </w:rPr>
      </w:pPr>
      <w:r w:rsidRPr="00032092">
        <w:rPr>
          <w:sz w:val="28"/>
          <w:lang w:val="en-US"/>
        </w:rPr>
        <w:t xml:space="preserve"> The provision of emergency care to the patient in life-threatening conditions is carried out: </w:t>
      </w:r>
    </w:p>
    <w:p w:rsidR="001925C6" w:rsidRPr="007C1F6F" w:rsidRDefault="001925C6" w:rsidP="00032092">
      <w:pPr>
        <w:pStyle w:val="ListParagraph"/>
        <w:ind w:left="786"/>
        <w:jc w:val="both"/>
        <w:rPr>
          <w:sz w:val="28"/>
          <w:lang w:val="en-US"/>
        </w:rPr>
      </w:pPr>
      <w:smartTag w:uri="urn:schemas-microsoft-com:office:smarttags" w:element="metricconverter">
        <w:smartTagPr>
          <w:attr w:name="ProductID" w:val="1. in"/>
        </w:smartTagPr>
        <w:r w:rsidRPr="007C1F6F">
          <w:rPr>
            <w:sz w:val="28"/>
            <w:lang w:val="en-US"/>
          </w:rPr>
          <w:t>1. in</w:t>
        </w:r>
      </w:smartTag>
      <w:r w:rsidRPr="007C1F6F">
        <w:rPr>
          <w:sz w:val="28"/>
          <w:lang w:val="en-US"/>
        </w:rPr>
        <w:t xml:space="preserve"> the trauma center </w:t>
      </w:r>
    </w:p>
    <w:p w:rsidR="001925C6" w:rsidRPr="00032092" w:rsidRDefault="001925C6" w:rsidP="00032092">
      <w:pPr>
        <w:pStyle w:val="ListParagraph"/>
        <w:ind w:left="786"/>
        <w:jc w:val="both"/>
        <w:rPr>
          <w:sz w:val="28"/>
          <w:lang w:val="en-US"/>
        </w:rPr>
      </w:pPr>
      <w:smartTag w:uri="urn:schemas-microsoft-com:office:smarttags" w:element="metricconverter">
        <w:smartTagPr>
          <w:attr w:name="ProductID" w:val="2. in"/>
        </w:smartTagPr>
        <w:r w:rsidRPr="00032092">
          <w:rPr>
            <w:sz w:val="28"/>
            <w:lang w:val="en-US"/>
          </w:rPr>
          <w:t>2. in</w:t>
        </w:r>
      </w:smartTag>
      <w:r w:rsidRPr="00032092">
        <w:rPr>
          <w:sz w:val="28"/>
          <w:lang w:val="en-US"/>
        </w:rPr>
        <w:t xml:space="preserve"> the Department of maxillofacial surgery </w:t>
      </w:r>
    </w:p>
    <w:p w:rsidR="001925C6" w:rsidRPr="00032092" w:rsidRDefault="001925C6" w:rsidP="00032092">
      <w:pPr>
        <w:pStyle w:val="ListParagraph"/>
        <w:ind w:left="786"/>
        <w:jc w:val="both"/>
        <w:rPr>
          <w:sz w:val="28"/>
          <w:lang w:val="en-US"/>
        </w:rPr>
      </w:pPr>
      <w:smartTag w:uri="urn:schemas-microsoft-com:office:smarttags" w:element="metricconverter">
        <w:smartTagPr>
          <w:attr w:name="ProductID" w:val="3. in"/>
        </w:smartTagPr>
        <w:r w:rsidRPr="00032092">
          <w:rPr>
            <w:sz w:val="28"/>
            <w:lang w:val="en-US"/>
          </w:rPr>
          <w:t>3. in</w:t>
        </w:r>
      </w:smartTag>
      <w:r w:rsidRPr="00032092">
        <w:rPr>
          <w:sz w:val="28"/>
          <w:lang w:val="en-US"/>
        </w:rPr>
        <w:t xml:space="preserve"> the intensive care unit </w:t>
      </w:r>
    </w:p>
    <w:p w:rsidR="001925C6" w:rsidRPr="00032092" w:rsidRDefault="001925C6" w:rsidP="00032092">
      <w:pPr>
        <w:pStyle w:val="ListParagraph"/>
        <w:ind w:left="786"/>
        <w:jc w:val="both"/>
        <w:rPr>
          <w:sz w:val="28"/>
          <w:lang w:val="en-US"/>
        </w:rPr>
      </w:pPr>
      <w:r w:rsidRPr="00032092">
        <w:rPr>
          <w:sz w:val="28"/>
          <w:lang w:val="en-US"/>
        </w:rPr>
        <w:t xml:space="preserve">*4. in any place by any available methods. </w:t>
      </w:r>
    </w:p>
    <w:p w:rsidR="001925C6" w:rsidRPr="00032092" w:rsidRDefault="001925C6" w:rsidP="001A392C">
      <w:pPr>
        <w:pStyle w:val="ListParagraph"/>
        <w:ind w:left="1146"/>
        <w:jc w:val="both"/>
        <w:rPr>
          <w:sz w:val="28"/>
          <w:lang w:val="en-US"/>
        </w:rPr>
      </w:pPr>
    </w:p>
    <w:p w:rsidR="001925C6" w:rsidRPr="009F4B04" w:rsidRDefault="001925C6" w:rsidP="00D931D9">
      <w:pPr>
        <w:pStyle w:val="ListParagraph"/>
        <w:numPr>
          <w:ilvl w:val="0"/>
          <w:numId w:val="24"/>
        </w:numPr>
        <w:jc w:val="both"/>
        <w:rPr>
          <w:sz w:val="28"/>
          <w:lang w:val="en-US"/>
        </w:rPr>
      </w:pPr>
      <w:r w:rsidRPr="009F4B04">
        <w:rPr>
          <w:sz w:val="28"/>
          <w:lang w:val="en-US"/>
        </w:rPr>
        <w:t xml:space="preserve"> Signs of simultaneous traumatic brain injury in a patient with </w:t>
      </w:r>
      <w:r>
        <w:rPr>
          <w:sz w:val="28"/>
          <w:lang w:val="en-US"/>
        </w:rPr>
        <w:t>maxillo-facial</w:t>
      </w:r>
      <w:r w:rsidRPr="009F4B04">
        <w:rPr>
          <w:sz w:val="28"/>
          <w:lang w:val="en-US"/>
        </w:rPr>
        <w:t xml:space="preserve"> trauma: </w:t>
      </w:r>
    </w:p>
    <w:p w:rsidR="001925C6" w:rsidRPr="007C1F6F" w:rsidRDefault="001925C6" w:rsidP="00032092">
      <w:pPr>
        <w:pStyle w:val="ListParagraph"/>
        <w:ind w:left="1146"/>
        <w:jc w:val="both"/>
        <w:rPr>
          <w:sz w:val="28"/>
          <w:lang w:val="en-US"/>
        </w:rPr>
      </w:pPr>
      <w:r w:rsidRPr="007C1F6F">
        <w:rPr>
          <w:sz w:val="28"/>
          <w:lang w:val="en-US"/>
        </w:rPr>
        <w:t xml:space="preserve">1. </w:t>
      </w:r>
      <w:r>
        <w:rPr>
          <w:sz w:val="28"/>
          <w:lang w:val="en-US"/>
        </w:rPr>
        <w:t>n</w:t>
      </w:r>
      <w:r w:rsidRPr="007C1F6F">
        <w:rPr>
          <w:sz w:val="28"/>
          <w:lang w:val="en-US"/>
        </w:rPr>
        <w:t xml:space="preserve">osebleed </w:t>
      </w:r>
    </w:p>
    <w:p w:rsidR="001925C6" w:rsidRPr="00D96C9A" w:rsidRDefault="001925C6" w:rsidP="00032092">
      <w:pPr>
        <w:pStyle w:val="ListParagraph"/>
        <w:ind w:left="1146"/>
        <w:jc w:val="both"/>
        <w:rPr>
          <w:sz w:val="28"/>
          <w:lang w:val="en-US"/>
        </w:rPr>
      </w:pPr>
      <w:r w:rsidRPr="00D96C9A">
        <w:rPr>
          <w:sz w:val="28"/>
          <w:lang w:val="en-US"/>
        </w:rPr>
        <w:t xml:space="preserve">*2. lymphorrhea from the nose </w:t>
      </w:r>
    </w:p>
    <w:p w:rsidR="001925C6" w:rsidRPr="00D96C9A" w:rsidRDefault="001925C6" w:rsidP="00032092">
      <w:pPr>
        <w:pStyle w:val="ListParagraph"/>
        <w:ind w:left="1146"/>
        <w:jc w:val="both"/>
        <w:rPr>
          <w:sz w:val="28"/>
          <w:lang w:val="en-US"/>
        </w:rPr>
      </w:pPr>
      <w:r w:rsidRPr="00D96C9A">
        <w:rPr>
          <w:sz w:val="28"/>
          <w:lang w:val="en-US"/>
        </w:rPr>
        <w:t xml:space="preserve">3. symptom points </w:t>
      </w:r>
    </w:p>
    <w:p w:rsidR="001925C6" w:rsidRPr="00D96C9A" w:rsidRDefault="001925C6" w:rsidP="00032092">
      <w:pPr>
        <w:pStyle w:val="ListParagraph"/>
        <w:ind w:left="1146"/>
        <w:jc w:val="both"/>
        <w:rPr>
          <w:sz w:val="28"/>
          <w:lang w:val="en-US"/>
        </w:rPr>
      </w:pPr>
      <w:r w:rsidRPr="00D96C9A">
        <w:rPr>
          <w:sz w:val="28"/>
          <w:lang w:val="en-US"/>
        </w:rPr>
        <w:t xml:space="preserve">*4. nausea and vomiting </w:t>
      </w:r>
    </w:p>
    <w:p w:rsidR="001925C6" w:rsidRPr="00D96C9A" w:rsidRDefault="001925C6" w:rsidP="00032092">
      <w:pPr>
        <w:pStyle w:val="ListParagraph"/>
        <w:ind w:left="1146"/>
        <w:jc w:val="both"/>
        <w:rPr>
          <w:sz w:val="28"/>
          <w:lang w:val="en-US"/>
        </w:rPr>
      </w:pPr>
      <w:r w:rsidRPr="00D96C9A">
        <w:rPr>
          <w:sz w:val="28"/>
          <w:lang w:val="en-US"/>
        </w:rPr>
        <w:t xml:space="preserve">5. subcutaneous emphysema </w:t>
      </w:r>
    </w:p>
    <w:p w:rsidR="001925C6" w:rsidRPr="00D96C9A" w:rsidRDefault="001925C6" w:rsidP="00B053EA">
      <w:pPr>
        <w:pStyle w:val="ListParagraph"/>
        <w:ind w:left="1146"/>
        <w:jc w:val="both"/>
        <w:rPr>
          <w:sz w:val="28"/>
          <w:lang w:val="en-US"/>
        </w:rPr>
      </w:pPr>
      <w:r w:rsidRPr="00D96C9A">
        <w:rPr>
          <w:sz w:val="28"/>
          <w:lang w:val="en-US"/>
        </w:rPr>
        <w:t xml:space="preserve">*6. no mind </w:t>
      </w:r>
    </w:p>
    <w:p w:rsidR="001925C6" w:rsidRPr="00D96C9A" w:rsidRDefault="001925C6" w:rsidP="00B053EA">
      <w:pPr>
        <w:pStyle w:val="ListParagraph"/>
        <w:ind w:left="1146"/>
        <w:jc w:val="both"/>
        <w:rPr>
          <w:sz w:val="28"/>
          <w:lang w:val="en-US"/>
        </w:rPr>
      </w:pPr>
      <w:r w:rsidRPr="00D96C9A">
        <w:rPr>
          <w:sz w:val="28"/>
          <w:lang w:val="en-US"/>
        </w:rPr>
        <w:t xml:space="preserve">*7. rough deformation of the cranial vault. </w:t>
      </w:r>
    </w:p>
    <w:p w:rsidR="001925C6" w:rsidRPr="00D96C9A" w:rsidRDefault="001925C6" w:rsidP="001A392C">
      <w:pPr>
        <w:pStyle w:val="ListParagraph"/>
        <w:ind w:left="1506"/>
        <w:jc w:val="both"/>
        <w:rPr>
          <w:sz w:val="28"/>
          <w:lang w:val="en-US"/>
        </w:rPr>
      </w:pPr>
    </w:p>
    <w:p w:rsidR="001925C6" w:rsidRPr="007C1F6F" w:rsidRDefault="001925C6" w:rsidP="00D931D9">
      <w:pPr>
        <w:pStyle w:val="ListParagraph"/>
        <w:numPr>
          <w:ilvl w:val="0"/>
          <w:numId w:val="24"/>
        </w:numPr>
        <w:jc w:val="both"/>
        <w:rPr>
          <w:sz w:val="28"/>
          <w:lang w:val="en-US"/>
        </w:rPr>
      </w:pPr>
      <w:r w:rsidRPr="00D96C9A">
        <w:rPr>
          <w:sz w:val="28"/>
          <w:lang w:val="en-US"/>
        </w:rPr>
        <w:t xml:space="preserve"> </w:t>
      </w:r>
      <w:r w:rsidRPr="009F4B04">
        <w:rPr>
          <w:sz w:val="28"/>
          <w:lang w:val="en-US"/>
        </w:rPr>
        <w:t>Ways</w:t>
      </w:r>
      <w:r w:rsidRPr="007C1F6F">
        <w:rPr>
          <w:sz w:val="28"/>
          <w:lang w:val="en-US"/>
        </w:rPr>
        <w:t xml:space="preserve"> </w:t>
      </w:r>
      <w:r w:rsidRPr="009F4B04">
        <w:rPr>
          <w:sz w:val="28"/>
          <w:lang w:val="en-US"/>
        </w:rPr>
        <w:t>to</w:t>
      </w:r>
      <w:r w:rsidRPr="007C1F6F">
        <w:rPr>
          <w:sz w:val="28"/>
          <w:lang w:val="en-US"/>
        </w:rPr>
        <w:t xml:space="preserve"> </w:t>
      </w:r>
      <w:r w:rsidRPr="009F4B04">
        <w:rPr>
          <w:sz w:val="28"/>
          <w:lang w:val="en-US"/>
        </w:rPr>
        <w:t>help</w:t>
      </w:r>
      <w:r w:rsidRPr="007C1F6F">
        <w:rPr>
          <w:sz w:val="28"/>
          <w:lang w:val="en-US"/>
        </w:rPr>
        <w:t xml:space="preserve"> </w:t>
      </w:r>
      <w:r w:rsidRPr="009F4B04">
        <w:rPr>
          <w:sz w:val="28"/>
          <w:lang w:val="en-US"/>
        </w:rPr>
        <w:t>with</w:t>
      </w:r>
      <w:r w:rsidRPr="007C1F6F">
        <w:rPr>
          <w:sz w:val="28"/>
          <w:lang w:val="en-US"/>
        </w:rPr>
        <w:t xml:space="preserve"> </w:t>
      </w:r>
      <w:r w:rsidRPr="009F4B04">
        <w:rPr>
          <w:sz w:val="28"/>
          <w:lang w:val="en-US"/>
        </w:rPr>
        <w:t>traumatic</w:t>
      </w:r>
      <w:r w:rsidRPr="007C1F6F">
        <w:rPr>
          <w:sz w:val="28"/>
          <w:lang w:val="en-US"/>
        </w:rPr>
        <w:t xml:space="preserve"> </w:t>
      </w:r>
      <w:r w:rsidRPr="009F4B04">
        <w:rPr>
          <w:sz w:val="28"/>
          <w:lang w:val="en-US"/>
        </w:rPr>
        <w:t>shock</w:t>
      </w:r>
      <w:r w:rsidRPr="007C1F6F">
        <w:rPr>
          <w:sz w:val="28"/>
          <w:lang w:val="en-US"/>
        </w:rPr>
        <w:t xml:space="preserve">: </w:t>
      </w:r>
    </w:p>
    <w:p w:rsidR="001925C6" w:rsidRPr="007C1F6F" w:rsidRDefault="001925C6" w:rsidP="00D96C9A">
      <w:pPr>
        <w:pStyle w:val="ListParagraph"/>
        <w:ind w:left="1146"/>
        <w:jc w:val="both"/>
        <w:rPr>
          <w:sz w:val="28"/>
          <w:lang w:val="en-US"/>
        </w:rPr>
      </w:pPr>
      <w:r w:rsidRPr="007C1F6F">
        <w:rPr>
          <w:sz w:val="28"/>
          <w:lang w:val="en-US"/>
        </w:rPr>
        <w:t xml:space="preserve">*1. stop bleeding </w:t>
      </w:r>
    </w:p>
    <w:p w:rsidR="001925C6" w:rsidRPr="00E754D7" w:rsidRDefault="001925C6" w:rsidP="00D96C9A">
      <w:pPr>
        <w:pStyle w:val="ListParagraph"/>
        <w:ind w:left="1146"/>
        <w:jc w:val="both"/>
        <w:rPr>
          <w:sz w:val="28"/>
          <w:lang w:val="en-US"/>
        </w:rPr>
      </w:pPr>
      <w:r w:rsidRPr="00E754D7">
        <w:rPr>
          <w:sz w:val="28"/>
          <w:lang w:val="en-US"/>
        </w:rPr>
        <w:t xml:space="preserve">*2. vein catheterization and infusion </w:t>
      </w:r>
    </w:p>
    <w:p w:rsidR="001925C6" w:rsidRPr="00106B7F" w:rsidRDefault="001925C6" w:rsidP="00D96C9A">
      <w:pPr>
        <w:pStyle w:val="ListParagraph"/>
        <w:ind w:left="1146"/>
        <w:jc w:val="both"/>
        <w:rPr>
          <w:sz w:val="28"/>
          <w:lang w:val="en-US"/>
        </w:rPr>
      </w:pPr>
      <w:r w:rsidRPr="00E754D7">
        <w:rPr>
          <w:sz w:val="28"/>
          <w:lang w:val="en-US"/>
        </w:rPr>
        <w:t>3. introduction of drugs that reduce blood pressure</w:t>
      </w:r>
      <w:r w:rsidRPr="00106B7F">
        <w:rPr>
          <w:sz w:val="28"/>
          <w:lang w:val="en-US"/>
        </w:rPr>
        <w:t xml:space="preserve"> </w:t>
      </w:r>
    </w:p>
    <w:p w:rsidR="001925C6" w:rsidRPr="00106B7F" w:rsidRDefault="001925C6" w:rsidP="00D96C9A">
      <w:pPr>
        <w:pStyle w:val="ListParagraph"/>
        <w:ind w:left="1146"/>
        <w:jc w:val="both"/>
        <w:rPr>
          <w:sz w:val="28"/>
          <w:lang w:val="en-US"/>
        </w:rPr>
      </w:pPr>
      <w:r w:rsidRPr="00106B7F">
        <w:rPr>
          <w:sz w:val="28"/>
          <w:lang w:val="en-US"/>
        </w:rPr>
        <w:t xml:space="preserve">*4. introduction of glucocorticoids </w:t>
      </w:r>
    </w:p>
    <w:p w:rsidR="001925C6" w:rsidRPr="00106B7F" w:rsidRDefault="001925C6" w:rsidP="00D96C9A">
      <w:pPr>
        <w:pStyle w:val="ListParagraph"/>
        <w:ind w:left="1146"/>
        <w:jc w:val="both"/>
        <w:rPr>
          <w:sz w:val="28"/>
          <w:lang w:val="en-US"/>
        </w:rPr>
      </w:pPr>
      <w:r w:rsidRPr="00106B7F">
        <w:rPr>
          <w:sz w:val="28"/>
          <w:lang w:val="en-US"/>
        </w:rPr>
        <w:t xml:space="preserve">*5. immobilization of the jaw </w:t>
      </w:r>
    </w:p>
    <w:p w:rsidR="001925C6" w:rsidRPr="00106B7F" w:rsidRDefault="001925C6" w:rsidP="00D96C9A">
      <w:pPr>
        <w:pStyle w:val="ListParagraph"/>
        <w:ind w:left="1146"/>
        <w:jc w:val="both"/>
        <w:rPr>
          <w:sz w:val="28"/>
          <w:lang w:val="en-US"/>
        </w:rPr>
      </w:pPr>
      <w:r w:rsidRPr="00106B7F">
        <w:rPr>
          <w:sz w:val="28"/>
          <w:lang w:val="en-US"/>
        </w:rPr>
        <w:t xml:space="preserve">*6. wrap and warm the patient </w:t>
      </w:r>
    </w:p>
    <w:p w:rsidR="001925C6" w:rsidRPr="00106B7F" w:rsidRDefault="001925C6" w:rsidP="00D96C9A">
      <w:pPr>
        <w:pStyle w:val="ListParagraph"/>
        <w:ind w:left="1146"/>
        <w:jc w:val="both"/>
        <w:rPr>
          <w:sz w:val="28"/>
          <w:lang w:val="en-US"/>
        </w:rPr>
      </w:pPr>
      <w:r w:rsidRPr="00106B7F">
        <w:rPr>
          <w:sz w:val="28"/>
          <w:lang w:val="en-US"/>
        </w:rPr>
        <w:t xml:space="preserve">*7. pain management. </w:t>
      </w:r>
    </w:p>
    <w:p w:rsidR="001925C6" w:rsidRPr="00106B7F" w:rsidRDefault="001925C6" w:rsidP="001A392C">
      <w:pPr>
        <w:pStyle w:val="ListParagraph"/>
        <w:ind w:left="1506"/>
        <w:jc w:val="both"/>
        <w:rPr>
          <w:sz w:val="28"/>
          <w:lang w:val="en-US"/>
        </w:rPr>
      </w:pPr>
    </w:p>
    <w:p w:rsidR="001925C6" w:rsidRDefault="001925C6" w:rsidP="00D931D9">
      <w:pPr>
        <w:pStyle w:val="ListParagraph"/>
        <w:numPr>
          <w:ilvl w:val="0"/>
          <w:numId w:val="24"/>
        </w:numPr>
        <w:jc w:val="both"/>
        <w:rPr>
          <w:sz w:val="28"/>
        </w:rPr>
      </w:pPr>
      <w:r w:rsidRPr="007C1F6F">
        <w:rPr>
          <w:sz w:val="28"/>
          <w:lang w:val="en-US"/>
        </w:rPr>
        <w:t xml:space="preserve"> </w:t>
      </w:r>
      <w:r w:rsidRPr="00106B7F">
        <w:rPr>
          <w:sz w:val="28"/>
        </w:rPr>
        <w:t>Signs of asphyxia</w:t>
      </w:r>
      <w:r>
        <w:rPr>
          <w:sz w:val="28"/>
        </w:rPr>
        <w:t>:</w:t>
      </w:r>
    </w:p>
    <w:p w:rsidR="001925C6" w:rsidRDefault="001925C6" w:rsidP="00106B7F">
      <w:pPr>
        <w:pStyle w:val="ListParagraph"/>
        <w:ind w:left="1146"/>
        <w:jc w:val="both"/>
        <w:rPr>
          <w:sz w:val="28"/>
        </w:rPr>
      </w:pPr>
      <w:r>
        <w:rPr>
          <w:sz w:val="28"/>
        </w:rPr>
        <w:t xml:space="preserve">*1. </w:t>
      </w:r>
      <w:r w:rsidRPr="00106B7F">
        <w:rPr>
          <w:sz w:val="28"/>
        </w:rPr>
        <w:t>stridor</w:t>
      </w:r>
      <w:r>
        <w:rPr>
          <w:sz w:val="28"/>
        </w:rPr>
        <w:t xml:space="preserve"> </w:t>
      </w:r>
    </w:p>
    <w:p w:rsidR="001925C6" w:rsidRDefault="001925C6" w:rsidP="00106B7F">
      <w:pPr>
        <w:pStyle w:val="ListParagraph"/>
        <w:ind w:left="1146"/>
        <w:jc w:val="both"/>
        <w:rPr>
          <w:sz w:val="28"/>
        </w:rPr>
      </w:pPr>
      <w:r>
        <w:rPr>
          <w:sz w:val="28"/>
        </w:rPr>
        <w:t xml:space="preserve">*2. </w:t>
      </w:r>
      <w:r w:rsidRPr="00106B7F">
        <w:rPr>
          <w:sz w:val="28"/>
        </w:rPr>
        <w:t>hurried breathing</w:t>
      </w:r>
      <w:r>
        <w:rPr>
          <w:sz w:val="28"/>
        </w:rPr>
        <w:t xml:space="preserve"> </w:t>
      </w:r>
    </w:p>
    <w:p w:rsidR="001925C6" w:rsidRDefault="001925C6" w:rsidP="00106B7F">
      <w:pPr>
        <w:pStyle w:val="ListParagraph"/>
        <w:ind w:left="1146"/>
        <w:jc w:val="both"/>
        <w:rPr>
          <w:sz w:val="28"/>
        </w:rPr>
      </w:pPr>
      <w:r>
        <w:rPr>
          <w:sz w:val="28"/>
        </w:rPr>
        <w:t xml:space="preserve">*3. </w:t>
      </w:r>
      <w:r w:rsidRPr="00106B7F">
        <w:rPr>
          <w:sz w:val="28"/>
        </w:rPr>
        <w:t>slack breath</w:t>
      </w:r>
      <w:r>
        <w:rPr>
          <w:sz w:val="28"/>
        </w:rPr>
        <w:t xml:space="preserve"> </w:t>
      </w:r>
    </w:p>
    <w:p w:rsidR="001925C6" w:rsidRDefault="001925C6" w:rsidP="00106B7F">
      <w:pPr>
        <w:pStyle w:val="ListParagraph"/>
        <w:ind w:left="1080"/>
        <w:jc w:val="both"/>
        <w:rPr>
          <w:sz w:val="28"/>
        </w:rPr>
      </w:pPr>
      <w:r>
        <w:rPr>
          <w:sz w:val="28"/>
        </w:rPr>
        <w:t xml:space="preserve">*4. </w:t>
      </w:r>
      <w:r w:rsidRPr="00106B7F">
        <w:rPr>
          <w:sz w:val="28"/>
        </w:rPr>
        <w:t>skin cyanosis</w:t>
      </w:r>
      <w:r>
        <w:rPr>
          <w:sz w:val="28"/>
        </w:rPr>
        <w:t xml:space="preserve">. </w:t>
      </w:r>
    </w:p>
    <w:p w:rsidR="001925C6" w:rsidRDefault="001925C6" w:rsidP="001A392C">
      <w:pPr>
        <w:ind w:left="1146"/>
        <w:jc w:val="both"/>
        <w:rPr>
          <w:sz w:val="28"/>
        </w:rPr>
      </w:pPr>
    </w:p>
    <w:p w:rsidR="001925C6" w:rsidRPr="00106B7F" w:rsidRDefault="001925C6" w:rsidP="00D931D9">
      <w:pPr>
        <w:pStyle w:val="ListParagraph"/>
        <w:numPr>
          <w:ilvl w:val="0"/>
          <w:numId w:val="24"/>
        </w:numPr>
        <w:jc w:val="both"/>
        <w:rPr>
          <w:sz w:val="28"/>
          <w:lang w:val="en-US"/>
        </w:rPr>
      </w:pPr>
      <w:r w:rsidRPr="00106B7F">
        <w:rPr>
          <w:sz w:val="28"/>
          <w:lang w:val="en-US"/>
        </w:rPr>
        <w:t xml:space="preserve"> The most common injury to the maxillofacial area is combined with: </w:t>
      </w:r>
    </w:p>
    <w:p w:rsidR="001925C6" w:rsidRPr="00106B7F" w:rsidRDefault="001925C6" w:rsidP="00106B7F">
      <w:pPr>
        <w:pStyle w:val="ListParagraph"/>
        <w:ind w:left="1146"/>
        <w:jc w:val="both"/>
        <w:rPr>
          <w:sz w:val="28"/>
          <w:lang w:val="en-US"/>
        </w:rPr>
      </w:pPr>
      <w:r w:rsidRPr="00106B7F">
        <w:rPr>
          <w:sz w:val="28"/>
          <w:lang w:val="en-US"/>
        </w:rPr>
        <w:t xml:space="preserve">*1. trauma of otorhinolaryngological-organs </w:t>
      </w:r>
    </w:p>
    <w:p w:rsidR="001925C6" w:rsidRPr="00106B7F" w:rsidRDefault="001925C6" w:rsidP="00106B7F">
      <w:pPr>
        <w:pStyle w:val="ListParagraph"/>
        <w:ind w:left="1146"/>
        <w:jc w:val="both"/>
        <w:rPr>
          <w:sz w:val="28"/>
          <w:lang w:val="en-US"/>
        </w:rPr>
      </w:pPr>
      <w:r w:rsidRPr="00106B7F">
        <w:rPr>
          <w:sz w:val="28"/>
          <w:lang w:val="en-US"/>
        </w:rPr>
        <w:t xml:space="preserve">*2. traumatic brain injury </w:t>
      </w:r>
    </w:p>
    <w:p w:rsidR="001925C6" w:rsidRPr="00106B7F" w:rsidRDefault="001925C6" w:rsidP="00106B7F">
      <w:pPr>
        <w:pStyle w:val="ListParagraph"/>
        <w:ind w:left="1146"/>
        <w:jc w:val="both"/>
        <w:rPr>
          <w:sz w:val="28"/>
          <w:lang w:val="en-US"/>
        </w:rPr>
      </w:pPr>
      <w:r w:rsidRPr="00106B7F">
        <w:rPr>
          <w:sz w:val="28"/>
          <w:lang w:val="en-US"/>
        </w:rPr>
        <w:t xml:space="preserve">3. chest injury </w:t>
      </w:r>
    </w:p>
    <w:p w:rsidR="001925C6" w:rsidRPr="00106B7F" w:rsidRDefault="001925C6" w:rsidP="00106B7F">
      <w:pPr>
        <w:pStyle w:val="ListParagraph"/>
        <w:ind w:left="1146"/>
        <w:jc w:val="both"/>
        <w:rPr>
          <w:sz w:val="28"/>
          <w:lang w:val="en-US"/>
        </w:rPr>
      </w:pPr>
      <w:r w:rsidRPr="00106B7F">
        <w:rPr>
          <w:sz w:val="28"/>
          <w:lang w:val="en-US"/>
        </w:rPr>
        <w:t xml:space="preserve">4. upper limb injury. </w:t>
      </w:r>
    </w:p>
    <w:p w:rsidR="001925C6" w:rsidRPr="00106B7F" w:rsidRDefault="001925C6" w:rsidP="001A392C">
      <w:pPr>
        <w:pStyle w:val="ListParagraph"/>
        <w:ind w:left="1506"/>
        <w:jc w:val="both"/>
        <w:rPr>
          <w:sz w:val="28"/>
          <w:lang w:val="en-US"/>
        </w:rPr>
      </w:pPr>
    </w:p>
    <w:p w:rsidR="001925C6" w:rsidRPr="00A15839" w:rsidRDefault="001925C6" w:rsidP="00D931D9">
      <w:pPr>
        <w:pStyle w:val="ListParagraph"/>
        <w:numPr>
          <w:ilvl w:val="0"/>
          <w:numId w:val="24"/>
        </w:numPr>
        <w:jc w:val="both"/>
        <w:rPr>
          <w:sz w:val="28"/>
          <w:lang w:val="en-US"/>
        </w:rPr>
      </w:pPr>
      <w:r w:rsidRPr="00A15839">
        <w:rPr>
          <w:sz w:val="28"/>
          <w:lang w:val="en-US"/>
        </w:rPr>
        <w:t xml:space="preserve"> The reasons for the development of septic complications in trauma of the maxillofacial region: </w:t>
      </w:r>
    </w:p>
    <w:p w:rsidR="001925C6" w:rsidRPr="00A15839" w:rsidRDefault="001925C6" w:rsidP="00A15839">
      <w:pPr>
        <w:pStyle w:val="ListParagraph"/>
        <w:ind w:left="1146"/>
        <w:jc w:val="both"/>
        <w:rPr>
          <w:sz w:val="28"/>
          <w:lang w:val="en-US"/>
        </w:rPr>
      </w:pPr>
      <w:r w:rsidRPr="00A15839">
        <w:rPr>
          <w:sz w:val="28"/>
          <w:lang w:val="en-US"/>
        </w:rPr>
        <w:t xml:space="preserve">*1. failure to provide primary care </w:t>
      </w:r>
    </w:p>
    <w:p w:rsidR="001925C6" w:rsidRPr="00A15839" w:rsidRDefault="001925C6" w:rsidP="00A15839">
      <w:pPr>
        <w:pStyle w:val="ListParagraph"/>
        <w:ind w:left="1146"/>
        <w:jc w:val="both"/>
        <w:rPr>
          <w:sz w:val="28"/>
          <w:lang w:val="en-US"/>
        </w:rPr>
      </w:pPr>
      <w:r w:rsidRPr="00A15839">
        <w:rPr>
          <w:sz w:val="28"/>
          <w:lang w:val="en-US"/>
        </w:rPr>
        <w:t xml:space="preserve">*2. incomplete provision of primary care </w:t>
      </w:r>
    </w:p>
    <w:p w:rsidR="001925C6" w:rsidRPr="00A15839" w:rsidRDefault="001925C6" w:rsidP="00A15839">
      <w:pPr>
        <w:pStyle w:val="ListParagraph"/>
        <w:ind w:left="1146"/>
        <w:jc w:val="both"/>
        <w:rPr>
          <w:sz w:val="28"/>
          <w:lang w:val="en-US"/>
        </w:rPr>
      </w:pPr>
      <w:r w:rsidRPr="00A15839">
        <w:rPr>
          <w:sz w:val="28"/>
          <w:lang w:val="en-US"/>
        </w:rPr>
        <w:t xml:space="preserve">*3. incomplete examination of the injured patient </w:t>
      </w:r>
    </w:p>
    <w:p w:rsidR="001925C6" w:rsidRPr="00A15839" w:rsidRDefault="001925C6" w:rsidP="00A15839">
      <w:pPr>
        <w:pStyle w:val="ListParagraph"/>
        <w:ind w:left="1146"/>
        <w:jc w:val="both"/>
        <w:rPr>
          <w:sz w:val="28"/>
          <w:lang w:val="en-US"/>
        </w:rPr>
      </w:pPr>
      <w:r w:rsidRPr="00A15839">
        <w:rPr>
          <w:sz w:val="28"/>
          <w:lang w:val="en-US"/>
        </w:rPr>
        <w:t xml:space="preserve">*4. lack of monitoring of primary care </w:t>
      </w:r>
    </w:p>
    <w:p w:rsidR="001925C6" w:rsidRPr="00A15839" w:rsidRDefault="001925C6" w:rsidP="00A15839">
      <w:pPr>
        <w:pStyle w:val="ListParagraph"/>
        <w:ind w:left="1146"/>
        <w:jc w:val="both"/>
        <w:rPr>
          <w:sz w:val="28"/>
          <w:lang w:val="en-US"/>
        </w:rPr>
      </w:pPr>
      <w:r w:rsidRPr="00A15839">
        <w:rPr>
          <w:sz w:val="28"/>
          <w:lang w:val="en-US"/>
        </w:rPr>
        <w:t xml:space="preserve">*5. severe concomitant diseases in the patient </w:t>
      </w:r>
    </w:p>
    <w:p w:rsidR="001925C6" w:rsidRPr="00C34998" w:rsidRDefault="001925C6" w:rsidP="00A15839">
      <w:pPr>
        <w:pStyle w:val="ListParagraph"/>
        <w:ind w:left="1146"/>
        <w:jc w:val="both"/>
        <w:rPr>
          <w:sz w:val="28"/>
          <w:lang w:val="en-US"/>
        </w:rPr>
      </w:pPr>
      <w:r w:rsidRPr="00C34998">
        <w:rPr>
          <w:sz w:val="28"/>
          <w:lang w:val="en-US"/>
        </w:rPr>
        <w:t xml:space="preserve">*6. treatment of patients violation of the regime. </w:t>
      </w:r>
    </w:p>
    <w:p w:rsidR="001925C6" w:rsidRPr="00C34998" w:rsidRDefault="001925C6" w:rsidP="001A392C">
      <w:pPr>
        <w:jc w:val="both"/>
        <w:rPr>
          <w:sz w:val="28"/>
          <w:lang w:val="en-US"/>
        </w:rPr>
      </w:pPr>
    </w:p>
    <w:p w:rsidR="001925C6" w:rsidRPr="00C34998" w:rsidRDefault="001925C6" w:rsidP="001A392C">
      <w:pPr>
        <w:jc w:val="both"/>
        <w:rPr>
          <w:sz w:val="28"/>
          <w:lang w:val="en-US"/>
        </w:rPr>
      </w:pPr>
    </w:p>
    <w:p w:rsidR="001925C6" w:rsidRPr="007C1F6F" w:rsidRDefault="001925C6" w:rsidP="00EF3987">
      <w:pPr>
        <w:pStyle w:val="PlainText"/>
        <w:ind w:left="720"/>
        <w:rPr>
          <w:rFonts w:ascii="Times New Roman" w:hAnsi="Times New Roman"/>
          <w:sz w:val="28"/>
          <w:szCs w:val="28"/>
          <w:lang w:val="en-US"/>
        </w:rPr>
      </w:pPr>
      <w:r w:rsidRPr="007962BB">
        <w:rPr>
          <w:rFonts w:ascii="Times New Roman" w:hAnsi="Times New Roman"/>
          <w:sz w:val="28"/>
          <w:szCs w:val="28"/>
          <w:lang w:val="en-US"/>
        </w:rPr>
        <w:t>Methodical</w:t>
      </w:r>
      <w:r w:rsidRPr="007C1F6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962BB">
        <w:rPr>
          <w:rFonts w:ascii="Times New Roman" w:hAnsi="Times New Roman"/>
          <w:sz w:val="28"/>
          <w:szCs w:val="28"/>
          <w:lang w:val="en-US"/>
        </w:rPr>
        <w:t>recommendations</w:t>
      </w:r>
      <w:r w:rsidRPr="007C1F6F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1925C6" w:rsidRDefault="001925C6" w:rsidP="007C1F6F">
      <w:pPr>
        <w:pStyle w:val="HTMLPreformatted"/>
        <w:shd w:val="clear" w:color="auto" w:fill="FFFFFF"/>
        <w:rPr>
          <w:rFonts w:ascii="inherit" w:hAnsi="inherit"/>
          <w:color w:val="212121"/>
          <w:lang w:val="en-US"/>
        </w:rPr>
      </w:pPr>
      <w:r w:rsidRPr="007C1F6F">
        <w:rPr>
          <w:rFonts w:ascii="Times New Roman" w:hAnsi="Times New Roman"/>
          <w:sz w:val="28"/>
          <w:szCs w:val="28"/>
          <w:lang w:val="en-US"/>
        </w:rPr>
        <w:t xml:space="preserve">          </w:t>
      </w:r>
      <w:r>
        <w:rPr>
          <w:rFonts w:ascii="Times New Roman" w:hAnsi="Times New Roman"/>
          <w:sz w:val="28"/>
          <w:szCs w:val="28"/>
          <w:lang w:val="en-US"/>
        </w:rPr>
        <w:t>Developed by</w:t>
      </w:r>
      <w:r>
        <w:rPr>
          <w:rFonts w:ascii="Times New Roman" w:hAnsi="Times New Roman"/>
          <w:sz w:val="28"/>
          <w:lang w:val="en-US"/>
        </w:rPr>
        <w:t xml:space="preserve"> Ph.D., </w:t>
      </w:r>
      <w:r>
        <w:rPr>
          <w:rFonts w:ascii="Times New Roman" w:hAnsi="Times New Roman" w:cs="Times New Roman"/>
          <w:sz w:val="28"/>
          <w:szCs w:val="28"/>
          <w:lang w:val="en-US"/>
        </w:rPr>
        <w:t>the associated professor</w:t>
      </w:r>
      <w:r>
        <w:rPr>
          <w:rFonts w:ascii="Times New Roman" w:hAnsi="Times New Roman"/>
          <w:sz w:val="28"/>
          <w:lang w:val="en-US"/>
        </w:rPr>
        <w:t xml:space="preserve">                 V.N.Yadchenco</w:t>
      </w:r>
    </w:p>
    <w:p w:rsidR="001925C6" w:rsidRDefault="001925C6" w:rsidP="007C1F6F">
      <w:pPr>
        <w:pStyle w:val="PlainText"/>
        <w:ind w:left="720"/>
        <w:rPr>
          <w:rFonts w:ascii="Times New Roman" w:hAnsi="Times New Roman"/>
          <w:sz w:val="28"/>
          <w:lang w:val="en-US"/>
        </w:rPr>
      </w:pPr>
    </w:p>
    <w:p w:rsidR="001925C6" w:rsidRDefault="001925C6" w:rsidP="007C1F6F">
      <w:pPr>
        <w:pStyle w:val="PlainText"/>
        <w:ind w:left="720"/>
        <w:rPr>
          <w:rFonts w:ascii="Times New Roman" w:hAnsi="Times New Roman"/>
          <w:color w:val="000000"/>
          <w:sz w:val="28"/>
          <w:lang w:val="en-US"/>
        </w:rPr>
      </w:pPr>
      <w:r>
        <w:rPr>
          <w:rFonts w:ascii="Times New Roman" w:hAnsi="Times New Roman"/>
          <w:color w:val="000000"/>
          <w:sz w:val="28"/>
          <w:lang w:val="en-US"/>
        </w:rPr>
        <w:t xml:space="preserve">09.04.2020. </w:t>
      </w:r>
    </w:p>
    <w:p w:rsidR="001925C6" w:rsidRPr="00A15839" w:rsidRDefault="001925C6" w:rsidP="001A392C">
      <w:pPr>
        <w:rPr>
          <w:rFonts w:eastAsia="MS Mincho"/>
          <w:sz w:val="28"/>
          <w:lang w:val="en-US"/>
        </w:rPr>
      </w:pPr>
    </w:p>
    <w:p w:rsidR="001925C6" w:rsidRPr="00A15839" w:rsidRDefault="001925C6" w:rsidP="001A392C">
      <w:pPr>
        <w:rPr>
          <w:rFonts w:eastAsia="MS Mincho"/>
          <w:lang w:val="en-US"/>
        </w:rPr>
      </w:pPr>
    </w:p>
    <w:sectPr w:rsidR="001925C6" w:rsidRPr="00A15839" w:rsidSect="00CA6335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894EE87B"/>
    <w:lvl w:ilvl="0">
      <w:start w:val="1"/>
      <w:numFmt w:val="decimal"/>
      <w:isLgl/>
      <w:lvlText w:val="%1."/>
      <w:lvlJc w:val="left"/>
      <w:pPr>
        <w:tabs>
          <w:tab w:val="num" w:pos="426"/>
        </w:tabs>
        <w:ind w:left="426"/>
      </w:pPr>
      <w:rPr>
        <w:rFonts w:cs="Times New Roman" w:hint="default"/>
        <w:color w:val="000000"/>
        <w:position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cs="Times New Roman" w:hint="default"/>
        <w:color w:val="000000"/>
        <w:position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340"/>
        </w:tabs>
        <w:ind w:left="340" w:firstLine="1820"/>
      </w:pPr>
      <w:rPr>
        <w:rFonts w:cs="Times New Roman" w:hint="default"/>
        <w:color w:val="000000"/>
        <w:position w:val="0"/>
        <w:sz w:val="20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cs="Times New Roman" w:hint="default"/>
        <w:color w:val="000000"/>
        <w:position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cs="Times New Roman" w:hint="default"/>
        <w:color w:val="000000"/>
        <w:position w:val="0"/>
        <w:sz w:val="20"/>
      </w:rPr>
    </w:lvl>
    <w:lvl w:ilvl="5">
      <w:start w:val="1"/>
      <w:numFmt w:val="lowerRoman"/>
      <w:lvlText w:val="%6."/>
      <w:lvlJc w:val="left"/>
      <w:pPr>
        <w:tabs>
          <w:tab w:val="num" w:pos="340"/>
        </w:tabs>
        <w:ind w:left="340" w:firstLine="3980"/>
      </w:pPr>
      <w:rPr>
        <w:rFonts w:cs="Times New Roman" w:hint="default"/>
        <w:color w:val="000000"/>
        <w:position w:val="0"/>
        <w:sz w:val="20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cs="Times New Roman" w:hint="default"/>
        <w:color w:val="000000"/>
        <w:position w:val="0"/>
        <w:sz w:val="2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cs="Times New Roman" w:hint="default"/>
        <w:color w:val="000000"/>
        <w:position w:val="0"/>
        <w:sz w:val="20"/>
      </w:rPr>
    </w:lvl>
    <w:lvl w:ilvl="8">
      <w:start w:val="1"/>
      <w:numFmt w:val="lowerRoman"/>
      <w:lvlText w:val="%9."/>
      <w:lvlJc w:val="left"/>
      <w:pPr>
        <w:tabs>
          <w:tab w:val="num" w:pos="340"/>
        </w:tabs>
        <w:ind w:left="340" w:firstLine="6140"/>
      </w:pPr>
      <w:rPr>
        <w:rFonts w:cs="Times New Roman" w:hint="default"/>
        <w:color w:val="000000"/>
        <w:position w:val="0"/>
        <w:sz w:val="20"/>
      </w:rPr>
    </w:lvl>
  </w:abstractNum>
  <w:abstractNum w:abstractNumId="1">
    <w:nsid w:val="040D1532"/>
    <w:multiLevelType w:val="singleLevel"/>
    <w:tmpl w:val="ACDA9C30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4E331DD"/>
    <w:multiLevelType w:val="hybridMultilevel"/>
    <w:tmpl w:val="3F68026C"/>
    <w:lvl w:ilvl="0" w:tplc="81FABA9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1D05D7"/>
    <w:multiLevelType w:val="singleLevel"/>
    <w:tmpl w:val="6FFC8034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8107740"/>
    <w:multiLevelType w:val="hybridMultilevel"/>
    <w:tmpl w:val="639846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6C353E"/>
    <w:multiLevelType w:val="multilevel"/>
    <w:tmpl w:val="88744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AF32E65"/>
    <w:multiLevelType w:val="hybridMultilevel"/>
    <w:tmpl w:val="951864D4"/>
    <w:lvl w:ilvl="0" w:tplc="57D64528">
      <w:start w:val="1"/>
      <w:numFmt w:val="decimal"/>
      <w:lvlText w:val="%1."/>
      <w:lvlJc w:val="left"/>
      <w:pPr>
        <w:ind w:left="150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7">
    <w:nsid w:val="0BAC03DD"/>
    <w:multiLevelType w:val="hybridMultilevel"/>
    <w:tmpl w:val="14127DD0"/>
    <w:lvl w:ilvl="0" w:tplc="95A8CEFE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4B80547"/>
    <w:multiLevelType w:val="hybridMultilevel"/>
    <w:tmpl w:val="3E9EB920"/>
    <w:lvl w:ilvl="0" w:tplc="0E08C7CA">
      <w:start w:val="1"/>
      <w:numFmt w:val="decimal"/>
      <w:lvlText w:val="%1."/>
      <w:lvlJc w:val="left"/>
      <w:pPr>
        <w:ind w:left="150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9">
    <w:nsid w:val="1C98381E"/>
    <w:multiLevelType w:val="hybridMultilevel"/>
    <w:tmpl w:val="2C0C56D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045036"/>
    <w:multiLevelType w:val="singleLevel"/>
    <w:tmpl w:val="CE6A61E4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21777DEB"/>
    <w:multiLevelType w:val="hybridMultilevel"/>
    <w:tmpl w:val="813C6B48"/>
    <w:lvl w:ilvl="0" w:tplc="D8086DF4">
      <w:start w:val="1"/>
      <w:numFmt w:val="decimal"/>
      <w:lvlText w:val="%1."/>
      <w:lvlJc w:val="left"/>
      <w:pPr>
        <w:ind w:left="150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12">
    <w:nsid w:val="24FF7959"/>
    <w:multiLevelType w:val="singleLevel"/>
    <w:tmpl w:val="77268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13">
    <w:nsid w:val="27785F78"/>
    <w:multiLevelType w:val="hybridMultilevel"/>
    <w:tmpl w:val="E2580E16"/>
    <w:lvl w:ilvl="0" w:tplc="D18A1B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657AB9"/>
    <w:multiLevelType w:val="singleLevel"/>
    <w:tmpl w:val="D95A0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2E814A00"/>
    <w:multiLevelType w:val="multilevel"/>
    <w:tmpl w:val="66B6D12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6">
    <w:nsid w:val="31792F38"/>
    <w:multiLevelType w:val="singleLevel"/>
    <w:tmpl w:val="633A40A0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7">
    <w:nsid w:val="31A65CD6"/>
    <w:multiLevelType w:val="hybridMultilevel"/>
    <w:tmpl w:val="17F0A76E"/>
    <w:lvl w:ilvl="0" w:tplc="BFB8A4DC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18">
    <w:nsid w:val="33114B00"/>
    <w:multiLevelType w:val="hybridMultilevel"/>
    <w:tmpl w:val="EF36753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AD11541"/>
    <w:multiLevelType w:val="hybridMultilevel"/>
    <w:tmpl w:val="3F4A80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351C60"/>
    <w:multiLevelType w:val="hybridMultilevel"/>
    <w:tmpl w:val="7C40044E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9208C69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C4D0983"/>
    <w:multiLevelType w:val="hybridMultilevel"/>
    <w:tmpl w:val="FDBEFFFC"/>
    <w:lvl w:ilvl="0" w:tplc="BE8E071C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2">
    <w:nsid w:val="3D3D02C5"/>
    <w:multiLevelType w:val="hybridMultilevel"/>
    <w:tmpl w:val="91F85F12"/>
    <w:lvl w:ilvl="0" w:tplc="5BA8B97E">
      <w:start w:val="1"/>
      <w:numFmt w:val="decimal"/>
      <w:lvlText w:val="%1."/>
      <w:lvlJc w:val="left"/>
      <w:pPr>
        <w:ind w:left="150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23">
    <w:nsid w:val="486F17D3"/>
    <w:multiLevelType w:val="hybridMultilevel"/>
    <w:tmpl w:val="0F12622A"/>
    <w:lvl w:ilvl="0" w:tplc="C966D7E6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4">
    <w:nsid w:val="51BA02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>
    <w:nsid w:val="52193E93"/>
    <w:multiLevelType w:val="hybridMultilevel"/>
    <w:tmpl w:val="8F5ADB2C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6">
    <w:nsid w:val="52E30F08"/>
    <w:multiLevelType w:val="hybridMultilevel"/>
    <w:tmpl w:val="5B3EECFA"/>
    <w:lvl w:ilvl="0" w:tplc="BFB2834C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7">
    <w:nsid w:val="53DD0DFF"/>
    <w:multiLevelType w:val="singleLevel"/>
    <w:tmpl w:val="BE72D04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481210A"/>
    <w:multiLevelType w:val="singleLevel"/>
    <w:tmpl w:val="77268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29">
    <w:nsid w:val="65B76E30"/>
    <w:multiLevelType w:val="singleLevel"/>
    <w:tmpl w:val="BE72D04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A714B1E"/>
    <w:multiLevelType w:val="singleLevel"/>
    <w:tmpl w:val="04190001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1">
    <w:nsid w:val="70122D37"/>
    <w:multiLevelType w:val="multilevel"/>
    <w:tmpl w:val="13482656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num w:numId="1">
    <w:abstractNumId w:val="12"/>
  </w:num>
  <w:num w:numId="2">
    <w:abstractNumId w:val="30"/>
  </w:num>
  <w:num w:numId="3">
    <w:abstractNumId w:val="16"/>
  </w:num>
  <w:num w:numId="4">
    <w:abstractNumId w:val="14"/>
  </w:num>
  <w:num w:numId="5">
    <w:abstractNumId w:val="29"/>
  </w:num>
  <w:num w:numId="6">
    <w:abstractNumId w:val="3"/>
  </w:num>
  <w:num w:numId="7">
    <w:abstractNumId w:val="27"/>
  </w:num>
  <w:num w:numId="8">
    <w:abstractNumId w:val="1"/>
  </w:num>
  <w:num w:numId="9">
    <w:abstractNumId w:val="18"/>
  </w:num>
  <w:num w:numId="10">
    <w:abstractNumId w:val="28"/>
  </w:num>
  <w:num w:numId="11">
    <w:abstractNumId w:val="26"/>
  </w:num>
  <w:num w:numId="12">
    <w:abstractNumId w:val="23"/>
  </w:num>
  <w:num w:numId="13">
    <w:abstractNumId w:val="21"/>
  </w:num>
  <w:num w:numId="14">
    <w:abstractNumId w:val="22"/>
  </w:num>
  <w:num w:numId="15">
    <w:abstractNumId w:val="17"/>
  </w:num>
  <w:num w:numId="16">
    <w:abstractNumId w:val="8"/>
  </w:num>
  <w:num w:numId="17">
    <w:abstractNumId w:val="6"/>
  </w:num>
  <w:num w:numId="18">
    <w:abstractNumId w:val="11"/>
  </w:num>
  <w:num w:numId="19">
    <w:abstractNumId w:val="0"/>
  </w:num>
  <w:num w:numId="20">
    <w:abstractNumId w:val="2"/>
  </w:num>
  <w:num w:numId="21">
    <w:abstractNumId w:val="13"/>
  </w:num>
  <w:num w:numId="22">
    <w:abstractNumId w:val="10"/>
  </w:num>
  <w:num w:numId="23">
    <w:abstractNumId w:val="24"/>
  </w:num>
  <w:num w:numId="24">
    <w:abstractNumId w:val="5"/>
  </w:num>
  <w:num w:numId="25">
    <w:abstractNumId w:val="19"/>
  </w:num>
  <w:num w:numId="26">
    <w:abstractNumId w:val="20"/>
  </w:num>
  <w:num w:numId="27">
    <w:abstractNumId w:val="7"/>
  </w:num>
  <w:num w:numId="28">
    <w:abstractNumId w:val="15"/>
  </w:num>
  <w:num w:numId="29">
    <w:abstractNumId w:val="31"/>
  </w:num>
  <w:num w:numId="30">
    <w:abstractNumId w:val="4"/>
  </w:num>
  <w:num w:numId="31">
    <w:abstractNumId w:val="25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64F"/>
    <w:rsid w:val="0000350A"/>
    <w:rsid w:val="00032092"/>
    <w:rsid w:val="00042A3C"/>
    <w:rsid w:val="000503DA"/>
    <w:rsid w:val="0005279D"/>
    <w:rsid w:val="0006129C"/>
    <w:rsid w:val="000645A4"/>
    <w:rsid w:val="0006701F"/>
    <w:rsid w:val="00070345"/>
    <w:rsid w:val="00073712"/>
    <w:rsid w:val="000742CB"/>
    <w:rsid w:val="000944E5"/>
    <w:rsid w:val="000A3FEA"/>
    <w:rsid w:val="000E3A00"/>
    <w:rsid w:val="000F4EAD"/>
    <w:rsid w:val="001024FF"/>
    <w:rsid w:val="00106B7F"/>
    <w:rsid w:val="001250B5"/>
    <w:rsid w:val="00144FEF"/>
    <w:rsid w:val="00162F1B"/>
    <w:rsid w:val="001767C0"/>
    <w:rsid w:val="001925C6"/>
    <w:rsid w:val="001A392C"/>
    <w:rsid w:val="001B1937"/>
    <w:rsid w:val="001E027F"/>
    <w:rsid w:val="00214BEF"/>
    <w:rsid w:val="002471C9"/>
    <w:rsid w:val="00263305"/>
    <w:rsid w:val="00287EF0"/>
    <w:rsid w:val="00294907"/>
    <w:rsid w:val="002A2083"/>
    <w:rsid w:val="002C052C"/>
    <w:rsid w:val="002C3F58"/>
    <w:rsid w:val="00330C6A"/>
    <w:rsid w:val="00332A87"/>
    <w:rsid w:val="003528BE"/>
    <w:rsid w:val="00362411"/>
    <w:rsid w:val="003A6B80"/>
    <w:rsid w:val="003A7911"/>
    <w:rsid w:val="003A7D26"/>
    <w:rsid w:val="003F7D05"/>
    <w:rsid w:val="004154C0"/>
    <w:rsid w:val="00415E91"/>
    <w:rsid w:val="00431332"/>
    <w:rsid w:val="00455B0C"/>
    <w:rsid w:val="00466415"/>
    <w:rsid w:val="00472587"/>
    <w:rsid w:val="004844AF"/>
    <w:rsid w:val="004A3BB7"/>
    <w:rsid w:val="004A4722"/>
    <w:rsid w:val="004E5643"/>
    <w:rsid w:val="004F495C"/>
    <w:rsid w:val="00500136"/>
    <w:rsid w:val="00510943"/>
    <w:rsid w:val="005114BA"/>
    <w:rsid w:val="005316AC"/>
    <w:rsid w:val="00544866"/>
    <w:rsid w:val="00555879"/>
    <w:rsid w:val="00565417"/>
    <w:rsid w:val="00571D43"/>
    <w:rsid w:val="00595087"/>
    <w:rsid w:val="005D23C6"/>
    <w:rsid w:val="005F42C3"/>
    <w:rsid w:val="00653910"/>
    <w:rsid w:val="006A114D"/>
    <w:rsid w:val="006A4930"/>
    <w:rsid w:val="006B5981"/>
    <w:rsid w:val="006D2437"/>
    <w:rsid w:val="006D3753"/>
    <w:rsid w:val="006F49B2"/>
    <w:rsid w:val="0071073D"/>
    <w:rsid w:val="00713E02"/>
    <w:rsid w:val="00746067"/>
    <w:rsid w:val="00766D12"/>
    <w:rsid w:val="007956B0"/>
    <w:rsid w:val="007962BB"/>
    <w:rsid w:val="007A0100"/>
    <w:rsid w:val="007C1F6F"/>
    <w:rsid w:val="00825D23"/>
    <w:rsid w:val="008368D1"/>
    <w:rsid w:val="00850BEB"/>
    <w:rsid w:val="0086777B"/>
    <w:rsid w:val="008C17C2"/>
    <w:rsid w:val="008D322B"/>
    <w:rsid w:val="008D3F50"/>
    <w:rsid w:val="008E6183"/>
    <w:rsid w:val="008F68F7"/>
    <w:rsid w:val="008F6E3B"/>
    <w:rsid w:val="00902CCE"/>
    <w:rsid w:val="00915E0F"/>
    <w:rsid w:val="00936D61"/>
    <w:rsid w:val="00951510"/>
    <w:rsid w:val="00962C32"/>
    <w:rsid w:val="00964F1B"/>
    <w:rsid w:val="0098667A"/>
    <w:rsid w:val="009968CC"/>
    <w:rsid w:val="009D19BC"/>
    <w:rsid w:val="009F4B04"/>
    <w:rsid w:val="00A15839"/>
    <w:rsid w:val="00A346E9"/>
    <w:rsid w:val="00A54426"/>
    <w:rsid w:val="00A70452"/>
    <w:rsid w:val="00A975C0"/>
    <w:rsid w:val="00AD36F5"/>
    <w:rsid w:val="00B053EA"/>
    <w:rsid w:val="00B16C67"/>
    <w:rsid w:val="00B456F4"/>
    <w:rsid w:val="00BC2238"/>
    <w:rsid w:val="00BC7D07"/>
    <w:rsid w:val="00C05111"/>
    <w:rsid w:val="00C2117D"/>
    <w:rsid w:val="00C34998"/>
    <w:rsid w:val="00C4389F"/>
    <w:rsid w:val="00C44CB6"/>
    <w:rsid w:val="00C71DBA"/>
    <w:rsid w:val="00CA6335"/>
    <w:rsid w:val="00CE00FF"/>
    <w:rsid w:val="00CE236D"/>
    <w:rsid w:val="00CF7F01"/>
    <w:rsid w:val="00D07E84"/>
    <w:rsid w:val="00D25C22"/>
    <w:rsid w:val="00D72E4B"/>
    <w:rsid w:val="00D85464"/>
    <w:rsid w:val="00D931D9"/>
    <w:rsid w:val="00D96C9A"/>
    <w:rsid w:val="00DC5C93"/>
    <w:rsid w:val="00DE78A4"/>
    <w:rsid w:val="00E065EA"/>
    <w:rsid w:val="00E754D7"/>
    <w:rsid w:val="00E94DCD"/>
    <w:rsid w:val="00EC758D"/>
    <w:rsid w:val="00ED2E72"/>
    <w:rsid w:val="00EE1FB2"/>
    <w:rsid w:val="00EF3987"/>
    <w:rsid w:val="00F04C1C"/>
    <w:rsid w:val="00F222EB"/>
    <w:rsid w:val="00F30AB6"/>
    <w:rsid w:val="00F91D73"/>
    <w:rsid w:val="00F92CE4"/>
    <w:rsid w:val="00F969EA"/>
    <w:rsid w:val="00FC364F"/>
    <w:rsid w:val="00FF7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C364F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364F"/>
    <w:pPr>
      <w:keepNext/>
      <w:jc w:val="center"/>
      <w:outlineLvl w:val="0"/>
    </w:pPr>
    <w:rPr>
      <w:b/>
      <w:sz w:val="28"/>
      <w:lang w:val="be-BY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364F"/>
    <w:pPr>
      <w:keepNext/>
      <w:tabs>
        <w:tab w:val="left" w:pos="1560"/>
      </w:tabs>
      <w:outlineLvl w:val="1"/>
    </w:pPr>
    <w:rPr>
      <w:rFonts w:eastAsia="MS Mincho"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64F"/>
    <w:pPr>
      <w:keepNext/>
      <w:jc w:val="center"/>
      <w:outlineLvl w:val="2"/>
    </w:pPr>
    <w:rPr>
      <w:rFonts w:eastAsia="MS Mincho"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C364F"/>
    <w:pPr>
      <w:keepNext/>
      <w:ind w:firstLine="567"/>
      <w:jc w:val="both"/>
      <w:outlineLvl w:val="3"/>
    </w:pPr>
    <w:rPr>
      <w:rFonts w:eastAsia="MS Mincho"/>
      <w:b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C364F"/>
    <w:pPr>
      <w:keepNext/>
      <w:ind w:firstLine="567"/>
      <w:jc w:val="center"/>
      <w:outlineLvl w:val="5"/>
    </w:pPr>
    <w:rPr>
      <w:rFonts w:eastAsia="MS Mincho"/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64F"/>
    <w:rPr>
      <w:rFonts w:ascii="Times New Roman" w:hAnsi="Times New Roman" w:cs="Times New Roman"/>
      <w:b/>
      <w:sz w:val="20"/>
      <w:szCs w:val="20"/>
      <w:lang w:val="be-BY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64F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64F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C364F"/>
    <w:rPr>
      <w:rFonts w:ascii="Times New Roman" w:eastAsia="MS Mincho" w:hAnsi="Times New Roman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C364F"/>
    <w:rPr>
      <w:rFonts w:ascii="Times New Roman" w:eastAsia="MS Mincho" w:hAnsi="Times New Roman" w:cs="Times New Roman"/>
      <w:b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FC364F"/>
    <w:pPr>
      <w:tabs>
        <w:tab w:val="left" w:pos="2835"/>
      </w:tabs>
      <w:spacing w:before="120"/>
      <w:ind w:left="2835"/>
    </w:pPr>
    <w:rPr>
      <w:rFonts w:eastAsia="MS Mincho"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64F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rsid w:val="00FC364F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C364F"/>
    <w:rPr>
      <w:rFonts w:ascii="Courier New" w:hAnsi="Courier New" w:cs="Times New Roman"/>
      <w:sz w:val="20"/>
      <w:szCs w:val="20"/>
      <w:lang w:eastAsia="ru-RU"/>
    </w:rPr>
  </w:style>
  <w:style w:type="paragraph" w:customStyle="1" w:styleId="1">
    <w:name w:val="Обычный1"/>
    <w:uiPriority w:val="99"/>
    <w:rsid w:val="00FC364F"/>
    <w:pPr>
      <w:widowControl w:val="0"/>
      <w:spacing w:line="420" w:lineRule="auto"/>
    </w:pPr>
    <w:rPr>
      <w:rFonts w:ascii="Times New Roman" w:eastAsia="Times New Roman" w:hAnsi="Times New Roman"/>
      <w:sz w:val="18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FC36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64F"/>
    <w:rPr>
      <w:rFonts w:ascii="Times New Roman" w:hAnsi="Times New Rom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FC364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64F"/>
    <w:rPr>
      <w:rFonts w:ascii="Times New Roman" w:hAnsi="Times New Roman" w:cs="Times New Roman"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FC364F"/>
    <w:pPr>
      <w:ind w:firstLine="567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C364F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FC364F"/>
    <w:pPr>
      <w:spacing w:before="120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C364F"/>
    <w:rPr>
      <w:rFonts w:ascii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FC364F"/>
    <w:pPr>
      <w:tabs>
        <w:tab w:val="num" w:pos="993"/>
      </w:tabs>
      <w:ind w:left="993" w:hanging="284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C364F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1E027F"/>
    <w:pPr>
      <w:ind w:left="720"/>
      <w:contextualSpacing/>
    </w:pPr>
  </w:style>
  <w:style w:type="paragraph" w:customStyle="1" w:styleId="a">
    <w:name w:val="Отступ основного текста"/>
    <w:uiPriority w:val="99"/>
    <w:rsid w:val="001A392C"/>
    <w:pPr>
      <w:ind w:firstLine="567"/>
      <w:jc w:val="both"/>
    </w:pPr>
    <w:rPr>
      <w:rFonts w:ascii="Times New Roman" w:hAnsi="Times New Roman"/>
      <w:color w:val="000000"/>
      <w:sz w:val="28"/>
      <w:szCs w:val="20"/>
    </w:rPr>
  </w:style>
  <w:style w:type="paragraph" w:styleId="BlockText">
    <w:name w:val="Block Text"/>
    <w:basedOn w:val="Normal"/>
    <w:uiPriority w:val="99"/>
    <w:semiHidden/>
    <w:rsid w:val="00214BEF"/>
    <w:pPr>
      <w:ind w:left="851" w:right="567"/>
    </w:pPr>
    <w:rPr>
      <w:sz w:val="24"/>
    </w:rPr>
  </w:style>
  <w:style w:type="character" w:customStyle="1" w:styleId="3">
    <w:name w:val="Знак Знак3"/>
    <w:basedOn w:val="DefaultParagraphFont"/>
    <w:uiPriority w:val="99"/>
    <w:semiHidden/>
    <w:rsid w:val="00D07E84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locked/>
    <w:rsid w:val="00D07E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05279D"/>
    <w:rPr>
      <w:rFonts w:ascii="Courier New" w:hAnsi="Courier New" w:cs="Courier New"/>
      <w:sz w:val="20"/>
      <w:szCs w:val="20"/>
    </w:rPr>
  </w:style>
  <w:style w:type="character" w:customStyle="1" w:styleId="7">
    <w:name w:val="Знак Знак7"/>
    <w:basedOn w:val="DefaultParagraphFont"/>
    <w:uiPriority w:val="99"/>
    <w:rsid w:val="00510943"/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a0">
    <w:name w:val="Абзац списка"/>
    <w:basedOn w:val="Normal"/>
    <w:uiPriority w:val="99"/>
    <w:rsid w:val="00510943"/>
    <w:pPr>
      <w:ind w:left="720"/>
      <w:contextualSpacing/>
    </w:pPr>
    <w:rPr>
      <w:rFonts w:eastAsia="Calibri"/>
    </w:rPr>
  </w:style>
  <w:style w:type="character" w:customStyle="1" w:styleId="2">
    <w:name w:val="Знак Знак2"/>
    <w:basedOn w:val="DefaultParagraphFont"/>
    <w:uiPriority w:val="99"/>
    <w:rsid w:val="00EF3987"/>
    <w:rPr>
      <w:rFonts w:ascii="Courier New" w:hAnsi="Courier New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locked/>
    <w:rsid w:val="00C34998"/>
    <w:rPr>
      <w:rFonts w:cs="Times New Roman"/>
      <w:color w:val="0000FF"/>
      <w:u w:val="single"/>
    </w:rPr>
  </w:style>
  <w:style w:type="character" w:customStyle="1" w:styleId="HTMLPreformattedChar1">
    <w:name w:val="HTML Preformatted Char1"/>
    <w:basedOn w:val="DefaultParagraphFont"/>
    <w:uiPriority w:val="99"/>
    <w:locked/>
    <w:rsid w:val="007C1F6F"/>
    <w:rPr>
      <w:rFonts w:ascii="Courier New" w:hAnsi="Courier New" w:cs="Courier New"/>
      <w:lang w:val="ru-RU" w:eastAsia="ru-RU" w:bidi="ar-SA"/>
    </w:rPr>
  </w:style>
  <w:style w:type="character" w:customStyle="1" w:styleId="10">
    <w:name w:val="Знак Знак10"/>
    <w:basedOn w:val="DefaultParagraphFont"/>
    <w:uiPriority w:val="99"/>
    <w:locked/>
    <w:rsid w:val="008368D1"/>
    <w:rPr>
      <w:rFonts w:eastAsia="MS Mincho" w:cs="Times New Roman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93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196</TotalTime>
  <Pages>2</Pages>
  <Words>377</Words>
  <Characters>2155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gkchlhvo2</cp:lastModifiedBy>
  <cp:revision>45</cp:revision>
  <dcterms:created xsi:type="dcterms:W3CDTF">2012-08-29T09:42:00Z</dcterms:created>
  <dcterms:modified xsi:type="dcterms:W3CDTF">2020-04-09T07:31:00Z</dcterms:modified>
</cp:coreProperties>
</file>